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AF6F" w14:textId="2B8E8931" w:rsidR="00666460" w:rsidRPr="00A4655B" w:rsidRDefault="001E3508" w:rsidP="00F142ED">
      <w:pPr>
        <w:pStyle w:val="Tytu"/>
        <w:spacing w:before="360"/>
        <w:rPr>
          <w:noProof/>
          <w:sz w:val="28"/>
          <w:szCs w:val="28"/>
        </w:rPr>
      </w:pPr>
      <w:r w:rsidRPr="00A4655B">
        <w:rPr>
          <w:noProof/>
          <w:sz w:val="28"/>
          <w:szCs w:val="28"/>
        </w:rPr>
        <w:t>Program Konferencji</w:t>
      </w:r>
    </w:p>
    <w:p w14:paraId="7EE6C6DC" w14:textId="77777777" w:rsidR="003561AF" w:rsidRPr="00A4655B" w:rsidRDefault="007C3680" w:rsidP="00ED6554">
      <w:pPr>
        <w:pStyle w:val="Tytu"/>
        <w:ind w:right="-46" w:hanging="142"/>
        <w:rPr>
          <w:rFonts w:ascii="Abadi" w:hAnsi="Abadi"/>
          <w:bCs w:val="0"/>
          <w:color w:val="215868" w:themeColor="accent5" w:themeShade="80"/>
          <w:sz w:val="28"/>
          <w:szCs w:val="28"/>
        </w:rPr>
      </w:pPr>
      <w:r w:rsidRPr="00A4655B">
        <w:rPr>
          <w:rFonts w:ascii="Abadi" w:hAnsi="Abadi"/>
          <w:bCs w:val="0"/>
          <w:color w:val="215868" w:themeColor="accent5" w:themeShade="80"/>
          <w:sz w:val="28"/>
          <w:szCs w:val="28"/>
        </w:rPr>
        <w:t>Rolnictwo ekologiczne - szansa dla rolników</w:t>
      </w:r>
      <w:r w:rsidR="00ED6554" w:rsidRPr="00A4655B">
        <w:rPr>
          <w:rFonts w:ascii="Abadi" w:hAnsi="Abadi"/>
          <w:bCs w:val="0"/>
          <w:color w:val="215868" w:themeColor="accent5" w:themeShade="80"/>
          <w:sz w:val="28"/>
          <w:szCs w:val="28"/>
        </w:rPr>
        <w:t xml:space="preserve"> </w:t>
      </w:r>
    </w:p>
    <w:p w14:paraId="0019FDBB" w14:textId="29624AEC" w:rsidR="007C3680" w:rsidRPr="00A4655B" w:rsidRDefault="007C3680" w:rsidP="00ED6554">
      <w:pPr>
        <w:pStyle w:val="Tytu"/>
        <w:ind w:right="-46" w:hanging="142"/>
        <w:rPr>
          <w:rFonts w:ascii="Abadi" w:hAnsi="Abadi"/>
          <w:bCs w:val="0"/>
          <w:color w:val="215868" w:themeColor="accent5" w:themeShade="80"/>
          <w:sz w:val="28"/>
          <w:szCs w:val="28"/>
        </w:rPr>
      </w:pPr>
      <w:r w:rsidRPr="00A4655B">
        <w:rPr>
          <w:rFonts w:ascii="Abadi" w:hAnsi="Abadi"/>
          <w:bCs w:val="0"/>
          <w:color w:val="215868" w:themeColor="accent5" w:themeShade="80"/>
          <w:sz w:val="28"/>
          <w:szCs w:val="28"/>
        </w:rPr>
        <w:t>i konsumentów</w:t>
      </w:r>
    </w:p>
    <w:p w14:paraId="53441F4B" w14:textId="77777777" w:rsidR="005C1EED" w:rsidRPr="00A4655B" w:rsidRDefault="00EB6B3B" w:rsidP="002E2643">
      <w:pPr>
        <w:pStyle w:val="Tytu"/>
        <w:spacing w:before="120"/>
        <w:ind w:right="-45" w:hanging="142"/>
        <w:contextualSpacing w:val="0"/>
        <w:rPr>
          <w:rFonts w:ascii="Calibri" w:hAnsi="Calibri" w:cs="Calibri"/>
          <w:bCs w:val="0"/>
          <w:noProof/>
          <w:sz w:val="28"/>
          <w:szCs w:val="28"/>
        </w:rPr>
      </w:pPr>
      <w:r w:rsidRPr="00A4655B">
        <w:rPr>
          <w:rFonts w:ascii="Abadi" w:hAnsi="Abadi"/>
          <w:bCs w:val="0"/>
          <w:sz w:val="28"/>
          <w:szCs w:val="28"/>
        </w:rPr>
        <w:t>Mi</w:t>
      </w:r>
      <w:r w:rsidRPr="00A4655B">
        <w:rPr>
          <w:rFonts w:ascii="Calibri" w:hAnsi="Calibri" w:cs="Calibri"/>
          <w:bCs w:val="0"/>
          <w:sz w:val="28"/>
          <w:szCs w:val="28"/>
        </w:rPr>
        <w:t>ędzynarodowe Targi Poznańskie</w:t>
      </w:r>
    </w:p>
    <w:p w14:paraId="199017D2" w14:textId="3541BCA5" w:rsidR="000F43C0" w:rsidRPr="00146323" w:rsidRDefault="007C3680" w:rsidP="00E50E77">
      <w:pPr>
        <w:pStyle w:val="Nagwek1"/>
        <w:pBdr>
          <w:top w:val="single" w:sz="4" w:space="11" w:color="215868" w:themeColor="accent5" w:themeShade="80"/>
        </w:pBdr>
        <w:rPr>
          <w:noProof/>
          <w:sz w:val="32"/>
          <w:szCs w:val="32"/>
        </w:rPr>
      </w:pPr>
      <w:r w:rsidRPr="00146323">
        <w:rPr>
          <w:noProof/>
          <w:sz w:val="32"/>
          <w:szCs w:val="32"/>
        </w:rPr>
        <w:t>2</w:t>
      </w:r>
      <w:r w:rsidR="00EB6B3B">
        <w:rPr>
          <w:noProof/>
          <w:sz w:val="32"/>
          <w:szCs w:val="32"/>
        </w:rPr>
        <w:t>3</w:t>
      </w:r>
      <w:r w:rsidRPr="00146323">
        <w:rPr>
          <w:noProof/>
          <w:sz w:val="32"/>
          <w:szCs w:val="32"/>
        </w:rPr>
        <w:t>.</w:t>
      </w:r>
      <w:r w:rsidR="00EB6B3B">
        <w:rPr>
          <w:noProof/>
          <w:sz w:val="32"/>
          <w:szCs w:val="32"/>
        </w:rPr>
        <w:t>09</w:t>
      </w:r>
      <w:r w:rsidRPr="00146323">
        <w:rPr>
          <w:noProof/>
          <w:sz w:val="32"/>
          <w:szCs w:val="32"/>
        </w:rPr>
        <w:t>.202</w:t>
      </w:r>
      <w:r w:rsidR="00EB6B3B">
        <w:rPr>
          <w:noProof/>
          <w:sz w:val="32"/>
          <w:szCs w:val="32"/>
        </w:rPr>
        <w:t>2</w:t>
      </w:r>
    </w:p>
    <w:tbl>
      <w:tblPr>
        <w:tblStyle w:val="Tabela-Siatka"/>
        <w:tblW w:w="50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układu z informacjami o planie konferencji nr 2"/>
      </w:tblPr>
      <w:tblGrid>
        <w:gridCol w:w="1984"/>
        <w:gridCol w:w="7671"/>
      </w:tblGrid>
      <w:tr w:rsidR="007C3680" w:rsidRPr="00B74902" w14:paraId="1F927276" w14:textId="77777777" w:rsidTr="00E0570C">
        <w:trPr>
          <w:trHeight w:val="483"/>
        </w:trPr>
        <w:tc>
          <w:tcPr>
            <w:tcW w:w="1980" w:type="dxa"/>
            <w:shd w:val="clear" w:color="auto" w:fill="92CDDC" w:themeFill="accent5" w:themeFillTint="99"/>
            <w:tcMar>
              <w:right w:w="58" w:type="dxa"/>
            </w:tcMar>
            <w:vAlign w:val="center"/>
          </w:tcPr>
          <w:p w14:paraId="7E32CF0A" w14:textId="53194140" w:rsidR="007C3680" w:rsidRPr="00B11D4D" w:rsidRDefault="007C3680" w:rsidP="007C3680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B11D4D">
              <w:rPr>
                <w:rFonts w:ascii="Times New Roman" w:hAnsi="Times New Roman"/>
                <w:sz w:val="26"/>
                <w:szCs w:val="26"/>
              </w:rPr>
              <w:t>11.00 – 12.00</w:t>
            </w:r>
          </w:p>
        </w:tc>
        <w:tc>
          <w:tcPr>
            <w:tcW w:w="7655" w:type="dxa"/>
            <w:tcMar>
              <w:left w:w="58" w:type="dxa"/>
            </w:tcMar>
            <w:vAlign w:val="center"/>
          </w:tcPr>
          <w:p w14:paraId="7E3DAFE9" w14:textId="2B526892" w:rsidR="007C3680" w:rsidRPr="00C908AE" w:rsidRDefault="007C3680" w:rsidP="00B74902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908A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Rejestracja uczestników</w:t>
            </w:r>
          </w:p>
        </w:tc>
      </w:tr>
      <w:tr w:rsidR="007C3680" w:rsidRPr="00B74902" w14:paraId="377937C2" w14:textId="77777777" w:rsidTr="00E0570C">
        <w:trPr>
          <w:trHeight w:val="335"/>
        </w:trPr>
        <w:tc>
          <w:tcPr>
            <w:tcW w:w="1980" w:type="dxa"/>
            <w:shd w:val="clear" w:color="auto" w:fill="92CDDC" w:themeFill="accent5" w:themeFillTint="99"/>
            <w:tcMar>
              <w:right w:w="58" w:type="dxa"/>
            </w:tcMar>
            <w:vAlign w:val="center"/>
          </w:tcPr>
          <w:p w14:paraId="503DD33C" w14:textId="1ED5E530" w:rsidR="007C3680" w:rsidRPr="00B11D4D" w:rsidRDefault="007C3680" w:rsidP="007C3680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B11D4D">
              <w:rPr>
                <w:rFonts w:ascii="Times New Roman" w:hAnsi="Times New Roman"/>
                <w:sz w:val="26"/>
                <w:szCs w:val="26"/>
              </w:rPr>
              <w:t xml:space="preserve">12.00 </w:t>
            </w:r>
            <w:r w:rsidR="00C16987">
              <w:rPr>
                <w:rFonts w:ascii="Times New Roman" w:hAnsi="Times New Roman"/>
                <w:sz w:val="26"/>
                <w:szCs w:val="26"/>
              </w:rPr>
              <w:t>–</w:t>
            </w:r>
            <w:r w:rsidRPr="00B11D4D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="00C16987">
              <w:rPr>
                <w:rFonts w:ascii="Times New Roman" w:hAnsi="Times New Roman"/>
                <w:sz w:val="26"/>
                <w:szCs w:val="26"/>
              </w:rPr>
              <w:t>2.</w:t>
            </w:r>
            <w:r w:rsidR="00E0570C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655" w:type="dxa"/>
            <w:tcMar>
              <w:left w:w="58" w:type="dxa"/>
            </w:tcMar>
            <w:vAlign w:val="center"/>
          </w:tcPr>
          <w:p w14:paraId="74F85FAD" w14:textId="2B7C8182" w:rsidR="00733BE6" w:rsidRPr="00EB0DAC" w:rsidRDefault="00733BE6" w:rsidP="00733BE6">
            <w:pPr>
              <w:spacing w:after="0" w:line="36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C908A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Otwarcie konferencji</w:t>
            </w:r>
            <w:r w:rsidRPr="00C908A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–</w:t>
            </w:r>
            <w:r w:rsidRPr="00EB0DA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Rafał Romanowski Sekretarz Stanu </w:t>
            </w:r>
            <w:proofErr w:type="spellStart"/>
            <w:r w:rsidRPr="00EB0DA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MRiRW</w:t>
            </w:r>
            <w:proofErr w:type="spellEnd"/>
            <w:r w:rsidRPr="00EB0DA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, </w:t>
            </w:r>
          </w:p>
          <w:p w14:paraId="58CFD05C" w14:textId="04E9376B" w:rsidR="007C3680" w:rsidRPr="00EB0DAC" w:rsidRDefault="00733BE6" w:rsidP="00733BE6">
            <w:pPr>
              <w:pStyle w:val="Nazwafirmy"/>
              <w:spacing w:line="360" w:lineRule="auto"/>
              <w:rPr>
                <w:rFonts w:ascii="Times New Roman" w:hAnsi="Times New Roman"/>
                <w:b w:val="0"/>
                <w:bCs/>
                <w:noProof/>
                <w:sz w:val="20"/>
                <w:szCs w:val="20"/>
              </w:rPr>
            </w:pPr>
            <w:r w:rsidRPr="00EB0DA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                                      </w:t>
            </w:r>
            <w:r w:rsidRPr="00EB0DAC">
              <w:rPr>
                <w:rFonts w:ascii="Times New Roman" w:eastAsia="Calibri" w:hAnsi="Times New Roman"/>
                <w:b w:val="0"/>
                <w:bCs/>
                <w:i/>
                <w:iCs/>
                <w:sz w:val="20"/>
                <w:szCs w:val="20"/>
              </w:rPr>
              <w:t>Ireneusz Drozdowski, Dyrektor CDR w Brwinowie</w:t>
            </w:r>
          </w:p>
        </w:tc>
      </w:tr>
      <w:tr w:rsidR="007C3680" w:rsidRPr="00B74902" w14:paraId="45B36013" w14:textId="77777777" w:rsidTr="00E0570C">
        <w:trPr>
          <w:trHeight w:val="798"/>
        </w:trPr>
        <w:tc>
          <w:tcPr>
            <w:tcW w:w="1980" w:type="dxa"/>
            <w:shd w:val="clear" w:color="auto" w:fill="92CDDC" w:themeFill="accent5" w:themeFillTint="99"/>
            <w:tcMar>
              <w:right w:w="58" w:type="dxa"/>
            </w:tcMar>
            <w:vAlign w:val="center"/>
          </w:tcPr>
          <w:p w14:paraId="405CDB41" w14:textId="1910FF73" w:rsidR="007C3680" w:rsidRPr="00B11D4D" w:rsidRDefault="007C3680" w:rsidP="00B9422C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B11D4D">
              <w:rPr>
                <w:rFonts w:ascii="Times New Roman" w:hAnsi="Times New Roman"/>
                <w:sz w:val="26"/>
                <w:szCs w:val="26"/>
              </w:rPr>
              <w:t>1</w:t>
            </w:r>
            <w:r w:rsidR="00C16987">
              <w:rPr>
                <w:rFonts w:ascii="Times New Roman" w:hAnsi="Times New Roman"/>
                <w:sz w:val="26"/>
                <w:szCs w:val="26"/>
              </w:rPr>
              <w:t>2</w:t>
            </w:r>
            <w:r w:rsidRPr="00B11D4D">
              <w:rPr>
                <w:rFonts w:ascii="Times New Roman" w:hAnsi="Times New Roman"/>
                <w:sz w:val="26"/>
                <w:szCs w:val="26"/>
              </w:rPr>
              <w:t>.</w:t>
            </w:r>
            <w:r w:rsidR="00E0570C">
              <w:rPr>
                <w:rFonts w:ascii="Times New Roman" w:hAnsi="Times New Roman"/>
                <w:sz w:val="26"/>
                <w:szCs w:val="26"/>
              </w:rPr>
              <w:t>20</w:t>
            </w:r>
            <w:r w:rsidRPr="00B11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35945">
              <w:rPr>
                <w:rFonts w:ascii="Times New Roman" w:hAnsi="Times New Roman"/>
                <w:sz w:val="26"/>
                <w:szCs w:val="26"/>
              </w:rPr>
              <w:t>–</w:t>
            </w:r>
            <w:r w:rsidRPr="00B11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422C">
              <w:rPr>
                <w:rFonts w:ascii="Times New Roman" w:hAnsi="Times New Roman"/>
                <w:sz w:val="26"/>
                <w:szCs w:val="26"/>
              </w:rPr>
              <w:t>12.50</w:t>
            </w:r>
          </w:p>
        </w:tc>
        <w:tc>
          <w:tcPr>
            <w:tcW w:w="7655" w:type="dxa"/>
            <w:tcMar>
              <w:left w:w="58" w:type="dxa"/>
            </w:tcMar>
            <w:vAlign w:val="center"/>
          </w:tcPr>
          <w:p w14:paraId="218A04E3" w14:textId="77777777" w:rsidR="00173E94" w:rsidRDefault="00EB0DAC" w:rsidP="00EB0DAC">
            <w:pPr>
              <w:spacing w:before="0" w:after="0" w:line="360" w:lineRule="auto"/>
              <w:ind w:left="1077" w:hanging="10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Aktualny stan prawny w zakresie rolnictwa ekologicznego </w:t>
            </w:r>
          </w:p>
          <w:p w14:paraId="0BCC9BAC" w14:textId="77777777" w:rsidR="007C3680" w:rsidRDefault="00EB0DAC" w:rsidP="00173E94">
            <w:pPr>
              <w:spacing w:before="0" w:after="0" w:line="360" w:lineRule="auto"/>
              <w:ind w:left="1077" w:hanging="1077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C908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73FB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Jan Golba</w:t>
            </w:r>
            <w:r w:rsidR="009C785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173E9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Zastępca</w:t>
            </w:r>
            <w:r w:rsidR="009C785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Dyrektora</w:t>
            </w:r>
            <w:r w:rsidR="00173E9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,</w:t>
            </w:r>
            <w:r w:rsidR="009C785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Departament Rolnictwa Ekologicznego i Jakości Żywności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MRiRW</w:t>
            </w:r>
            <w:proofErr w:type="spellEnd"/>
          </w:p>
          <w:p w14:paraId="455414EB" w14:textId="6CCA2555" w:rsidR="00E0570C" w:rsidRPr="00EB0DAC" w:rsidRDefault="00E0570C" w:rsidP="00EE3907">
            <w:pPr>
              <w:spacing w:before="0" w:after="0" w:line="360" w:lineRule="auto"/>
              <w:ind w:left="1077" w:hanging="107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E0570C">
              <w:rPr>
                <w:rFonts w:ascii="Times New Roman" w:hAnsi="Times New Roman"/>
                <w:i/>
                <w:iCs/>
                <w:sz w:val="20"/>
                <w:szCs w:val="20"/>
              </w:rPr>
              <w:t>Małgorzata Waszewska – Dyrektor Biuro Rolnictwa Ekologicznego i Produktów Regionalnych, Główny Inspektorat Jakości Handlowej Artykułów Rolno-Spożywczych</w:t>
            </w:r>
          </w:p>
        </w:tc>
      </w:tr>
      <w:tr w:rsidR="007C3680" w:rsidRPr="00B74902" w14:paraId="6EFB830E" w14:textId="77777777" w:rsidTr="00E0570C">
        <w:trPr>
          <w:trHeight w:val="359"/>
        </w:trPr>
        <w:tc>
          <w:tcPr>
            <w:tcW w:w="1980" w:type="dxa"/>
            <w:shd w:val="clear" w:color="auto" w:fill="92CDDC" w:themeFill="accent5" w:themeFillTint="99"/>
            <w:tcMar>
              <w:right w:w="58" w:type="dxa"/>
            </w:tcMar>
            <w:vAlign w:val="center"/>
          </w:tcPr>
          <w:p w14:paraId="0D79978A" w14:textId="5035E087" w:rsidR="007C3680" w:rsidRPr="00B11D4D" w:rsidRDefault="007C3680" w:rsidP="00B9422C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B11D4D">
              <w:rPr>
                <w:rFonts w:ascii="Times New Roman" w:hAnsi="Times New Roman"/>
                <w:sz w:val="26"/>
                <w:szCs w:val="26"/>
              </w:rPr>
              <w:t>1</w:t>
            </w:r>
            <w:r w:rsidR="00B9422C">
              <w:rPr>
                <w:rFonts w:ascii="Times New Roman" w:hAnsi="Times New Roman"/>
                <w:sz w:val="26"/>
                <w:szCs w:val="26"/>
              </w:rPr>
              <w:t>2.50</w:t>
            </w:r>
            <w:r w:rsidRPr="00B11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97D8D">
              <w:rPr>
                <w:rFonts w:ascii="Times New Roman" w:hAnsi="Times New Roman"/>
                <w:sz w:val="26"/>
                <w:szCs w:val="26"/>
              </w:rPr>
              <w:t>–</w:t>
            </w:r>
            <w:r w:rsidRPr="00B11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97D8D">
              <w:rPr>
                <w:rFonts w:ascii="Times New Roman" w:hAnsi="Times New Roman"/>
                <w:sz w:val="26"/>
                <w:szCs w:val="26"/>
              </w:rPr>
              <w:t>14.</w:t>
            </w:r>
            <w:r w:rsidR="00B9422C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655" w:type="dxa"/>
            <w:tcMar>
              <w:left w:w="58" w:type="dxa"/>
            </w:tcMar>
            <w:vAlign w:val="center"/>
          </w:tcPr>
          <w:p w14:paraId="0CB74C6C" w14:textId="29544F9B" w:rsidR="007C3680" w:rsidRPr="00A26FEF" w:rsidRDefault="007042A4" w:rsidP="00581B10">
            <w:pPr>
              <w:spacing w:before="0" w:after="0" w:line="360" w:lineRule="auto"/>
              <w:ind w:left="1077" w:hanging="1077"/>
              <w:rPr>
                <w:rFonts w:ascii="Times New Roman" w:hAnsi="Times New Roman"/>
                <w:b/>
                <w:sz w:val="20"/>
                <w:szCs w:val="20"/>
              </w:rPr>
            </w:pPr>
            <w:r w:rsidRPr="00A26FEF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C16987" w:rsidRPr="00A26FEF">
              <w:rPr>
                <w:rFonts w:ascii="Times New Roman" w:hAnsi="Times New Roman"/>
                <w:b/>
                <w:sz w:val="20"/>
                <w:szCs w:val="20"/>
              </w:rPr>
              <w:t>biad</w:t>
            </w:r>
            <w:r w:rsidR="00B942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7C3680" w:rsidRPr="00B74902" w14:paraId="0A1D1413" w14:textId="77777777" w:rsidTr="00E0570C">
        <w:trPr>
          <w:trHeight w:val="1093"/>
        </w:trPr>
        <w:tc>
          <w:tcPr>
            <w:tcW w:w="1980" w:type="dxa"/>
            <w:shd w:val="clear" w:color="auto" w:fill="92CDDC" w:themeFill="accent5" w:themeFillTint="99"/>
            <w:tcMar>
              <w:right w:w="58" w:type="dxa"/>
            </w:tcMar>
            <w:vAlign w:val="center"/>
          </w:tcPr>
          <w:p w14:paraId="41DF964A" w14:textId="78295A45" w:rsidR="007C3680" w:rsidRPr="00B11D4D" w:rsidRDefault="00562BDA" w:rsidP="00B9422C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  <w:r w:rsidR="00B9422C">
              <w:rPr>
                <w:rFonts w:ascii="Times New Roman" w:hAnsi="Times New Roman"/>
                <w:sz w:val="26"/>
                <w:szCs w:val="26"/>
              </w:rPr>
              <w:t>15</w:t>
            </w:r>
            <w:r w:rsidR="00834FAD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83E8F">
              <w:rPr>
                <w:rFonts w:ascii="Times New Roman" w:hAnsi="Times New Roman"/>
                <w:sz w:val="26"/>
                <w:szCs w:val="26"/>
              </w:rPr>
              <w:t>5.00</w:t>
            </w:r>
          </w:p>
        </w:tc>
        <w:tc>
          <w:tcPr>
            <w:tcW w:w="7655" w:type="dxa"/>
            <w:tcMar>
              <w:left w:w="58" w:type="dxa"/>
            </w:tcMar>
            <w:vAlign w:val="center"/>
          </w:tcPr>
          <w:p w14:paraId="08F07BF4" w14:textId="77777777" w:rsidR="00173E94" w:rsidRDefault="00E337A8" w:rsidP="00771022">
            <w:pPr>
              <w:spacing w:before="0" w:after="0" w:line="36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Działania na rzecz rozwoju sektora rolnictwa ekologicznego w Polsce i UE</w:t>
            </w:r>
            <w:r w:rsidR="00562BD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DD2C6B0" w14:textId="244512D7" w:rsidR="007C3680" w:rsidRPr="00C908AE" w:rsidRDefault="00C44BA4" w:rsidP="00771022">
            <w:pPr>
              <w:spacing w:before="0"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–</w:t>
            </w:r>
            <w:r w:rsidR="00562BD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r w:rsidR="00173E94" w:rsidRPr="00173E94">
              <w:rPr>
                <w:rFonts w:ascii="Times New Roman" w:eastAsia="Calibri" w:hAnsi="Times New Roman"/>
                <w:sz w:val="20"/>
                <w:szCs w:val="20"/>
              </w:rPr>
              <w:t>Bartosz Pytlak, Naczelnik Wydziału Rolnictwa Ekologicznego,</w:t>
            </w:r>
            <w:r w:rsidR="00173E94" w:rsidRPr="00173E9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Departament Rolnictwa Ekologicznego i Jakości Żywności </w:t>
            </w:r>
            <w:proofErr w:type="spellStart"/>
            <w:r w:rsidR="00173E94" w:rsidRPr="00173E94">
              <w:rPr>
                <w:rFonts w:ascii="Times New Roman" w:hAnsi="Times New Roman"/>
                <w:i/>
                <w:iCs/>
                <w:sz w:val="20"/>
                <w:szCs w:val="20"/>
              </w:rPr>
              <w:t>MRiRW</w:t>
            </w:r>
            <w:proofErr w:type="spellEnd"/>
          </w:p>
        </w:tc>
      </w:tr>
      <w:tr w:rsidR="007C3680" w:rsidRPr="00B74902" w14:paraId="250F320F" w14:textId="77777777" w:rsidTr="00E0570C">
        <w:trPr>
          <w:trHeight w:val="469"/>
        </w:trPr>
        <w:tc>
          <w:tcPr>
            <w:tcW w:w="1980" w:type="dxa"/>
            <w:shd w:val="clear" w:color="auto" w:fill="92CDDC" w:themeFill="accent5" w:themeFillTint="99"/>
            <w:tcMar>
              <w:right w:w="58" w:type="dxa"/>
            </w:tcMar>
            <w:vAlign w:val="center"/>
          </w:tcPr>
          <w:p w14:paraId="5245971E" w14:textId="6A2190AB" w:rsidR="007C3680" w:rsidRPr="00B11D4D" w:rsidRDefault="00B14009" w:rsidP="007C3680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</w:t>
            </w:r>
            <w:r w:rsidR="00834FAD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524A7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5524A7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655" w:type="dxa"/>
            <w:tcMar>
              <w:left w:w="58" w:type="dxa"/>
            </w:tcMar>
            <w:vAlign w:val="center"/>
          </w:tcPr>
          <w:p w14:paraId="3C4FD568" w14:textId="77777777" w:rsidR="005524A7" w:rsidRPr="00C908AE" w:rsidRDefault="005524A7" w:rsidP="005524A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08AE">
              <w:rPr>
                <w:rFonts w:ascii="Times New Roman" w:hAnsi="Times New Roman"/>
                <w:sz w:val="20"/>
                <w:szCs w:val="20"/>
              </w:rPr>
              <w:t>Film o laureatach XV edycji konkursu: „</w:t>
            </w:r>
            <w:r w:rsidRPr="00C908AE">
              <w:rPr>
                <w:rFonts w:ascii="Times New Roman" w:hAnsi="Times New Roman"/>
                <w:b/>
                <w:bCs/>
                <w:sz w:val="20"/>
                <w:szCs w:val="20"/>
              </w:rPr>
              <w:t>Najlepsze gospodarstwo ekologiczne w 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C908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roku</w:t>
            </w:r>
            <w:r w:rsidRPr="00C908AE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14:paraId="5DBADAA9" w14:textId="77777777" w:rsidR="005524A7" w:rsidRPr="00C908AE" w:rsidRDefault="005524A7" w:rsidP="005524A7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08AE">
              <w:rPr>
                <w:rFonts w:ascii="Times New Roman" w:hAnsi="Times New Roman"/>
                <w:sz w:val="20"/>
                <w:szCs w:val="20"/>
              </w:rPr>
              <w:t>Panel dyskusyjny</w:t>
            </w:r>
            <w:r w:rsidRPr="00C908AE">
              <w:rPr>
                <w:rFonts w:ascii="Times New Roman" w:hAnsi="Times New Roman"/>
                <w:noProof/>
                <w:sz w:val="20"/>
                <w:szCs w:val="20"/>
                <w:lang w:bidi="pl-PL"/>
              </w:rPr>
              <w:t xml:space="preserve"> </w:t>
            </w:r>
            <w:r w:rsidRPr="00C908AE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Możliwości rozwoju produkcji i  sprzedaży żywności ekologicznej</w:t>
            </w:r>
            <w:r w:rsidRPr="00C908AE">
              <w:rPr>
                <w:rFonts w:ascii="Times New Roman" w:hAnsi="Times New Roman"/>
                <w:b/>
                <w:bCs/>
                <w:sz w:val="20"/>
                <w:szCs w:val="20"/>
              </w:rPr>
              <w:t>”</w:t>
            </w:r>
          </w:p>
          <w:p w14:paraId="6463641A" w14:textId="77777777" w:rsidR="005524A7" w:rsidRPr="00C908AE" w:rsidRDefault="005524A7" w:rsidP="005524A7">
            <w:pPr>
              <w:spacing w:line="36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C908AE">
              <w:rPr>
                <w:rFonts w:ascii="Times New Roman" w:eastAsia="Calibri" w:hAnsi="Times New Roman"/>
                <w:i/>
                <w:sz w:val="20"/>
                <w:szCs w:val="20"/>
              </w:rPr>
              <w:t>uczestnicy:</w:t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r w:rsidRPr="00EB0DA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Rafał Romanowski Sekretarz Stanu </w:t>
            </w:r>
            <w:proofErr w:type="spellStart"/>
            <w:r w:rsidRPr="00EB0DA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MRiRW</w:t>
            </w:r>
            <w:proofErr w:type="spellEnd"/>
            <w:r w:rsidRPr="00EB0DA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Ireneusz Drozdowski Dyrektor CDR</w:t>
            </w:r>
          </w:p>
          <w:p w14:paraId="54042A10" w14:textId="77777777" w:rsidR="005524A7" w:rsidRDefault="005524A7" w:rsidP="005524A7">
            <w:pPr>
              <w:spacing w:line="36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C908AE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Jolanta Kowalska IOR Poznań, Robert Janowski Rolnik woj. Lubelskie,  Marcin Gąbka UJC</w:t>
            </w:r>
          </w:p>
          <w:p w14:paraId="6E4D80A8" w14:textId="77777777" w:rsidR="00EE3907" w:rsidRDefault="00EE3907" w:rsidP="005524A7">
            <w:pPr>
              <w:spacing w:line="36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14:paraId="52C32FD7" w14:textId="6CC21FDE" w:rsidR="007C3680" w:rsidRPr="0001505D" w:rsidRDefault="005524A7" w:rsidP="005524A7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908AE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prowadzący panel – </w:t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Mariusz Rytel</w:t>
            </w:r>
          </w:p>
        </w:tc>
      </w:tr>
      <w:tr w:rsidR="000434E5" w:rsidRPr="00B74902" w14:paraId="758746AC" w14:textId="77777777" w:rsidTr="00E0570C">
        <w:trPr>
          <w:trHeight w:val="469"/>
        </w:trPr>
        <w:tc>
          <w:tcPr>
            <w:tcW w:w="1980" w:type="dxa"/>
            <w:shd w:val="clear" w:color="auto" w:fill="92CDDC" w:themeFill="accent5" w:themeFillTint="99"/>
            <w:tcMar>
              <w:right w:w="58" w:type="dxa"/>
            </w:tcMar>
            <w:vAlign w:val="center"/>
          </w:tcPr>
          <w:p w14:paraId="41EA10FB" w14:textId="5C7F18C4" w:rsidR="000434E5" w:rsidRDefault="000434E5" w:rsidP="007C36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D4D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B11D4D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  <w:r w:rsidRPr="00B11D4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 16.</w:t>
            </w:r>
            <w:r w:rsidR="005827E9">
              <w:rPr>
                <w:rFonts w:ascii="Times New Roman" w:hAnsi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7655" w:type="dxa"/>
            <w:tcMar>
              <w:left w:w="58" w:type="dxa"/>
            </w:tcMar>
            <w:vAlign w:val="center"/>
          </w:tcPr>
          <w:p w14:paraId="4B9A3244" w14:textId="1DF61118" w:rsidR="000434E5" w:rsidRPr="00A26FEF" w:rsidRDefault="000434E5" w:rsidP="005524A7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6FEF">
              <w:rPr>
                <w:rFonts w:ascii="Times New Roman" w:hAnsi="Times New Roman"/>
                <w:b/>
                <w:sz w:val="20"/>
                <w:szCs w:val="20"/>
              </w:rPr>
              <w:t>Serwis kawowy</w:t>
            </w:r>
          </w:p>
        </w:tc>
      </w:tr>
      <w:tr w:rsidR="000434E5" w:rsidRPr="00B74902" w14:paraId="0E542B24" w14:textId="77777777" w:rsidTr="00E0570C">
        <w:trPr>
          <w:trHeight w:val="469"/>
        </w:trPr>
        <w:tc>
          <w:tcPr>
            <w:tcW w:w="1980" w:type="dxa"/>
            <w:shd w:val="clear" w:color="auto" w:fill="92CDDC" w:themeFill="accent5" w:themeFillTint="99"/>
            <w:tcMar>
              <w:right w:w="58" w:type="dxa"/>
            </w:tcMar>
            <w:vAlign w:val="center"/>
          </w:tcPr>
          <w:p w14:paraId="75D91ADE" w14:textId="783643D3" w:rsidR="000434E5" w:rsidRPr="00B11D4D" w:rsidRDefault="000434E5" w:rsidP="007C3680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16.</w:t>
            </w:r>
            <w:r w:rsidR="005827E9">
              <w:rPr>
                <w:rFonts w:ascii="Times New Roman" w:hAnsi="Times New Roman"/>
                <w:sz w:val="26"/>
                <w:szCs w:val="26"/>
                <w:lang w:val="en-US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 17.</w:t>
            </w:r>
            <w:r w:rsidR="00DA716F">
              <w:rPr>
                <w:rFonts w:ascii="Times New Roman" w:hAnsi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7655" w:type="dxa"/>
            <w:tcMar>
              <w:left w:w="58" w:type="dxa"/>
            </w:tcMar>
            <w:vAlign w:val="center"/>
          </w:tcPr>
          <w:p w14:paraId="270A93E1" w14:textId="77777777" w:rsidR="000434E5" w:rsidRPr="000C7E14" w:rsidRDefault="000434E5" w:rsidP="000434E5">
            <w:pPr>
              <w:spacing w:before="0" w:after="0" w:line="36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0C7E1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Cyf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rowe rozwiązania dla rolnictwa ekologicznego</w:t>
            </w:r>
          </w:p>
          <w:p w14:paraId="5BD7F3A1" w14:textId="77777777" w:rsidR="000434E5" w:rsidRDefault="000434E5" w:rsidP="000434E5">
            <w:pPr>
              <w:spacing w:line="36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Jacek Paziewski  Zastępca Prezesa ARiMR, </w:t>
            </w:r>
          </w:p>
          <w:p w14:paraId="24E8B428" w14:textId="58D9E4E6" w:rsidR="000434E5" w:rsidRPr="0001505D" w:rsidRDefault="000434E5" w:rsidP="000434E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Paweł Kosowski</w:t>
            </w:r>
            <w:r w:rsidR="006F54F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, Marek </w:t>
            </w:r>
            <w:proofErr w:type="spellStart"/>
            <w:r w:rsidR="006F54F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Krysztoforski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CDR o/Radom</w:t>
            </w:r>
          </w:p>
        </w:tc>
      </w:tr>
      <w:tr w:rsidR="00D87BBB" w:rsidRPr="00B74902" w14:paraId="3CFEB9EF" w14:textId="77777777" w:rsidTr="00E0570C">
        <w:trPr>
          <w:trHeight w:hRule="exact" w:val="2457"/>
        </w:trPr>
        <w:tc>
          <w:tcPr>
            <w:tcW w:w="1980" w:type="dxa"/>
            <w:shd w:val="clear" w:color="auto" w:fill="92CDDC" w:themeFill="accent5" w:themeFillTint="99"/>
            <w:tcMar>
              <w:right w:w="58" w:type="dxa"/>
            </w:tcMar>
            <w:vAlign w:val="center"/>
          </w:tcPr>
          <w:p w14:paraId="1F6224B0" w14:textId="1AB439B3" w:rsidR="00D87BBB" w:rsidRPr="00B11D4D" w:rsidRDefault="000E7488" w:rsidP="007C3680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17.</w:t>
            </w:r>
            <w:r w:rsidR="00DA716F">
              <w:rPr>
                <w:rFonts w:ascii="Times New Roman" w:hAnsi="Times New Roman"/>
                <w:sz w:val="26"/>
                <w:szCs w:val="26"/>
                <w:lang w:val="en-US"/>
              </w:rPr>
              <w:t>30</w:t>
            </w:r>
            <w:r w:rsidR="00834FA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 </w:t>
            </w:r>
            <w:r w:rsidR="00D87BBB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8.</w:t>
            </w:r>
            <w:r w:rsidR="00DA716F">
              <w:rPr>
                <w:rFonts w:ascii="Times New Roman" w:hAnsi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7655" w:type="dxa"/>
            <w:tcMar>
              <w:left w:w="58" w:type="dxa"/>
            </w:tcMar>
            <w:vAlign w:val="center"/>
          </w:tcPr>
          <w:p w14:paraId="2B506168" w14:textId="77777777" w:rsidR="00D87BBB" w:rsidRPr="00C908AE" w:rsidRDefault="00D87BBB" w:rsidP="00C147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bidi="pl-PL"/>
              </w:rPr>
            </w:pPr>
            <w:r w:rsidRPr="00C908A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bidi="pl-PL"/>
              </w:rPr>
              <w:t>Ceremonia wręczenia nagród dla laureatów konkursów:</w:t>
            </w:r>
          </w:p>
          <w:p w14:paraId="45B5A919" w14:textId="5952D447" w:rsidR="00D87BBB" w:rsidRPr="00C908AE" w:rsidRDefault="00D87BBB" w:rsidP="00C1479B">
            <w:pPr>
              <w:spacing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C908AE">
              <w:rPr>
                <w:rFonts w:ascii="Times New Roman" w:hAnsi="Times New Roman"/>
                <w:b/>
                <w:noProof/>
                <w:sz w:val="20"/>
                <w:szCs w:val="20"/>
              </w:rPr>
              <w:t>- Najlepsze gospodarstwo ekologiczne w 202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2</w:t>
            </w:r>
            <w:r w:rsidRPr="00C908AE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roku </w:t>
            </w:r>
          </w:p>
          <w:p w14:paraId="65250783" w14:textId="77777777" w:rsidR="00D87BBB" w:rsidRPr="00C908AE" w:rsidRDefault="00D87BBB" w:rsidP="00C1479B">
            <w:pPr>
              <w:spacing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C908AE">
              <w:rPr>
                <w:rFonts w:ascii="Times New Roman" w:hAnsi="Times New Roman"/>
                <w:b/>
                <w:noProof/>
                <w:sz w:val="20"/>
                <w:szCs w:val="20"/>
              </w:rPr>
              <w:t>- Najlepszy Doradca Ekologiczny</w:t>
            </w:r>
          </w:p>
          <w:p w14:paraId="6BC4EFF1" w14:textId="77777777" w:rsidR="001F6369" w:rsidRDefault="00D87BBB" w:rsidP="001F6369">
            <w:pPr>
              <w:spacing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C908AE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Najlepszy Przetwórca Ekologiczny</w:t>
            </w:r>
            <w:r w:rsidRPr="00C908AE">
              <w:rPr>
                <w:rFonts w:ascii="Times New Roman" w:hAnsi="Times New Roman"/>
                <w:b/>
                <w:noProof/>
                <w:sz w:val="20"/>
                <w:szCs w:val="20"/>
              </w:rPr>
              <w:t>.</w:t>
            </w:r>
          </w:p>
          <w:p w14:paraId="66254412" w14:textId="77777777" w:rsidR="0000791D" w:rsidRDefault="00C44BA4" w:rsidP="007E0AB7">
            <w:pPr>
              <w:spacing w:line="240" w:lineRule="auto"/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  <w:lang w:bidi="pl-PL"/>
              </w:rPr>
            </w:pPr>
            <w:r w:rsidRPr="00C908AE"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  <w:lang w:bidi="pl-PL"/>
              </w:rPr>
              <w:t>Z</w:t>
            </w:r>
            <w:r w:rsidR="00D87BBB" w:rsidRPr="00C908AE"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  <w:lang w:bidi="pl-PL"/>
              </w:rPr>
              <w:t xml:space="preserve"> udziałem</w:t>
            </w:r>
          </w:p>
          <w:p w14:paraId="63FDDC06" w14:textId="39E01F80" w:rsidR="007E0AB7" w:rsidRDefault="000C0F3E" w:rsidP="007E0AB7">
            <w:pPr>
              <w:spacing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EB0DA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Rafał</w:t>
            </w:r>
            <w:r w:rsidR="00AE55F9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a</w:t>
            </w:r>
            <w:r w:rsidRPr="00EB0DA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Romanowski</w:t>
            </w:r>
            <w:r w:rsidR="00AE55F9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ego</w:t>
            </w:r>
            <w:r w:rsidRPr="00EB0DA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Sekretarz</w:t>
            </w:r>
            <w:r w:rsidR="000E1D88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a</w:t>
            </w:r>
            <w:r w:rsidRPr="00EB0DA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Stanu </w:t>
            </w:r>
            <w:proofErr w:type="spellStart"/>
            <w:r w:rsidRPr="00EB0DA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MRiRW</w:t>
            </w:r>
            <w:proofErr w:type="spellEnd"/>
          </w:p>
          <w:p w14:paraId="1E1A29CB" w14:textId="77777777" w:rsidR="00EE3907" w:rsidRDefault="00EE3907" w:rsidP="007E0AB7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13263CFF" w14:textId="1FA528C7" w:rsidR="00D87BBB" w:rsidRPr="0001505D" w:rsidRDefault="00AE55F9" w:rsidP="007E0AB7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1505D">
              <w:rPr>
                <w:rFonts w:ascii="Times New Roman" w:hAnsi="Times New Roman"/>
                <w:i/>
                <w:iCs/>
                <w:sz w:val="20"/>
                <w:szCs w:val="20"/>
              </w:rPr>
              <w:t>Prowadzący ceremonię</w:t>
            </w:r>
            <w:r w:rsidR="00B14009" w:rsidRPr="0001505D">
              <w:rPr>
                <w:rFonts w:ascii="Times New Roman" w:hAnsi="Times New Roman"/>
                <w:i/>
                <w:iCs/>
                <w:sz w:val="20"/>
                <w:szCs w:val="20"/>
              </w:rPr>
              <w:t>: Mariusz Rytel</w:t>
            </w:r>
          </w:p>
        </w:tc>
      </w:tr>
      <w:tr w:rsidR="007C3680" w:rsidRPr="00B74902" w14:paraId="39FBE240" w14:textId="77777777" w:rsidTr="00E0570C">
        <w:trPr>
          <w:trHeight w:hRule="exact" w:val="340"/>
        </w:trPr>
        <w:tc>
          <w:tcPr>
            <w:tcW w:w="1980" w:type="dxa"/>
            <w:shd w:val="clear" w:color="auto" w:fill="92CDDC" w:themeFill="accent5" w:themeFillTint="99"/>
            <w:tcMar>
              <w:right w:w="58" w:type="dxa"/>
            </w:tcMar>
            <w:vAlign w:val="center"/>
          </w:tcPr>
          <w:p w14:paraId="540B5F32" w14:textId="2085AD29" w:rsidR="007C3680" w:rsidRPr="00B11D4D" w:rsidRDefault="0007205C" w:rsidP="007C3680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18</w:t>
            </w:r>
            <w:r w:rsidR="00884528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="00DA716F">
              <w:rPr>
                <w:rFonts w:ascii="Times New Roman" w:hAnsi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7655" w:type="dxa"/>
            <w:tcMar>
              <w:left w:w="58" w:type="dxa"/>
            </w:tcMar>
            <w:vAlign w:val="center"/>
          </w:tcPr>
          <w:p w14:paraId="534FDDC6" w14:textId="77ADF75D" w:rsidR="007C3680" w:rsidRPr="00884528" w:rsidRDefault="00884528" w:rsidP="00B74902">
            <w:pPr>
              <w:spacing w:line="36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88452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Uroczysta kolacja</w:t>
            </w:r>
          </w:p>
        </w:tc>
      </w:tr>
      <w:tr w:rsidR="000434E5" w:rsidRPr="00B74902" w14:paraId="04832EAB" w14:textId="77777777" w:rsidTr="000434E5">
        <w:trPr>
          <w:trHeight w:hRule="exact" w:val="848"/>
        </w:trPr>
        <w:tc>
          <w:tcPr>
            <w:tcW w:w="9635" w:type="dxa"/>
            <w:gridSpan w:val="2"/>
            <w:shd w:val="clear" w:color="auto" w:fill="auto"/>
            <w:tcMar>
              <w:right w:w="58" w:type="dxa"/>
            </w:tcMar>
            <w:vAlign w:val="center"/>
          </w:tcPr>
          <w:p w14:paraId="7A77224D" w14:textId="77777777" w:rsidR="000434E5" w:rsidRPr="00146323" w:rsidRDefault="000434E5" w:rsidP="000434E5">
            <w:pPr>
              <w:pStyle w:val="Nagwek1"/>
              <w:pBdr>
                <w:top w:val="single" w:sz="4" w:space="0" w:color="215868" w:themeColor="accent5" w:themeShade="80"/>
              </w:pBdr>
              <w:rPr>
                <w:noProof/>
                <w:sz w:val="32"/>
                <w:szCs w:val="32"/>
              </w:rPr>
            </w:pPr>
            <w:r w:rsidRPr="00146323">
              <w:rPr>
                <w:noProof/>
                <w:sz w:val="32"/>
                <w:szCs w:val="32"/>
              </w:rPr>
              <w:t>2</w:t>
            </w:r>
            <w:r>
              <w:rPr>
                <w:noProof/>
                <w:sz w:val="32"/>
                <w:szCs w:val="32"/>
              </w:rPr>
              <w:t>4.09</w:t>
            </w:r>
            <w:r w:rsidRPr="00146323">
              <w:rPr>
                <w:noProof/>
                <w:sz w:val="32"/>
                <w:szCs w:val="32"/>
              </w:rPr>
              <w:t>.202</w:t>
            </w:r>
            <w:r>
              <w:rPr>
                <w:noProof/>
                <w:sz w:val="32"/>
                <w:szCs w:val="32"/>
              </w:rPr>
              <w:t>2</w:t>
            </w:r>
          </w:p>
          <w:p w14:paraId="446C298F" w14:textId="77777777" w:rsidR="000434E5" w:rsidRPr="00884528" w:rsidRDefault="000434E5" w:rsidP="00B74902">
            <w:pPr>
              <w:spacing w:line="36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0434E5" w:rsidRPr="00B74902" w14:paraId="49159604" w14:textId="77777777" w:rsidTr="00E0570C">
        <w:trPr>
          <w:trHeight w:hRule="exact" w:val="340"/>
        </w:trPr>
        <w:tc>
          <w:tcPr>
            <w:tcW w:w="1980" w:type="dxa"/>
            <w:shd w:val="clear" w:color="auto" w:fill="92CDDC" w:themeFill="accent5" w:themeFillTint="99"/>
            <w:tcMar>
              <w:right w:w="58" w:type="dxa"/>
            </w:tcMar>
            <w:vAlign w:val="center"/>
          </w:tcPr>
          <w:p w14:paraId="29A3BD15" w14:textId="4BA2D8BF" w:rsidR="000434E5" w:rsidRDefault="000434E5" w:rsidP="007C3680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07.30 – 08.30</w:t>
            </w:r>
          </w:p>
          <w:p w14:paraId="7A454D94" w14:textId="5C28F09E" w:rsidR="000434E5" w:rsidRDefault="000434E5" w:rsidP="007C3680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655" w:type="dxa"/>
            <w:tcMar>
              <w:left w:w="58" w:type="dxa"/>
            </w:tcMar>
            <w:vAlign w:val="center"/>
          </w:tcPr>
          <w:p w14:paraId="4FBE0D6B" w14:textId="5E0ED35B" w:rsidR="000434E5" w:rsidRPr="00A26FEF" w:rsidRDefault="000434E5" w:rsidP="00B74902">
            <w:pPr>
              <w:spacing w:line="36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26F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Śniadanie</w:t>
            </w:r>
          </w:p>
        </w:tc>
      </w:tr>
      <w:tr w:rsidR="000434E5" w:rsidRPr="00B74902" w14:paraId="7720B73C" w14:textId="77777777" w:rsidTr="00E0570C">
        <w:trPr>
          <w:trHeight w:hRule="exact" w:val="340"/>
        </w:trPr>
        <w:tc>
          <w:tcPr>
            <w:tcW w:w="1980" w:type="dxa"/>
            <w:shd w:val="clear" w:color="auto" w:fill="92CDDC" w:themeFill="accent5" w:themeFillTint="99"/>
            <w:tcMar>
              <w:right w:w="58" w:type="dxa"/>
            </w:tcMar>
            <w:vAlign w:val="center"/>
          </w:tcPr>
          <w:p w14:paraId="1F2A4821" w14:textId="64438ECF" w:rsidR="000434E5" w:rsidRDefault="000434E5" w:rsidP="007C3680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08.30 – 09.00</w:t>
            </w:r>
          </w:p>
        </w:tc>
        <w:tc>
          <w:tcPr>
            <w:tcW w:w="7655" w:type="dxa"/>
            <w:tcMar>
              <w:left w:w="58" w:type="dxa"/>
            </w:tcMar>
            <w:vAlign w:val="center"/>
          </w:tcPr>
          <w:p w14:paraId="341DD27C" w14:textId="727AEAC3" w:rsidR="000434E5" w:rsidRPr="000434E5" w:rsidRDefault="000434E5" w:rsidP="00B74902">
            <w:pPr>
              <w:spacing w:line="36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Przejazd do hotelu na Międzynarodowe Targi Poznańskie</w:t>
            </w:r>
          </w:p>
        </w:tc>
      </w:tr>
      <w:tr w:rsidR="000434E5" w:rsidRPr="00B74902" w14:paraId="6181519E" w14:textId="77777777" w:rsidTr="001224CB">
        <w:trPr>
          <w:trHeight w:hRule="exact" w:val="1282"/>
        </w:trPr>
        <w:tc>
          <w:tcPr>
            <w:tcW w:w="1980" w:type="dxa"/>
            <w:shd w:val="clear" w:color="auto" w:fill="92CDDC" w:themeFill="accent5" w:themeFillTint="99"/>
            <w:tcMar>
              <w:right w:w="58" w:type="dxa"/>
            </w:tcMar>
            <w:vAlign w:val="center"/>
          </w:tcPr>
          <w:p w14:paraId="457CEF29" w14:textId="1E845C51" w:rsidR="000434E5" w:rsidRDefault="000434E5" w:rsidP="007C3680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09.00 – 09.45</w:t>
            </w:r>
          </w:p>
        </w:tc>
        <w:tc>
          <w:tcPr>
            <w:tcW w:w="7655" w:type="dxa"/>
            <w:tcMar>
              <w:left w:w="58" w:type="dxa"/>
            </w:tcMar>
            <w:vAlign w:val="center"/>
          </w:tcPr>
          <w:p w14:paraId="04669F6E" w14:textId="6B9ED8D9" w:rsidR="000434E5" w:rsidRDefault="001224CB" w:rsidP="00B74902">
            <w:pPr>
              <w:spacing w:line="36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- </w:t>
            </w:r>
            <w:r w:rsidR="000434E5" w:rsidRPr="00A26F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Prezentacja wybranych projektów ekologicznych realizowanych przez GO EPI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– </w:t>
            </w:r>
            <w:r w:rsidR="007F4D9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  </w:t>
            </w:r>
            <w:r w:rsidRPr="007F4D99">
              <w:rPr>
                <w:rFonts w:ascii="Times New Roman" w:eastAsia="Calibri" w:hAnsi="Times New Roman"/>
                <w:sz w:val="20"/>
                <w:szCs w:val="20"/>
              </w:rPr>
              <w:t>przedstawiciele grup operacyjnych</w:t>
            </w:r>
          </w:p>
          <w:p w14:paraId="64EFE06B" w14:textId="7D7B2A62" w:rsidR="001224CB" w:rsidRPr="00A26FEF" w:rsidRDefault="001224CB" w:rsidP="00B74902">
            <w:pPr>
              <w:spacing w:line="36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- Projekty realizowane przez jednostki doradztwa rolniczego </w:t>
            </w:r>
            <w:r w:rsidR="007F4D9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r w:rsidR="007F4D99" w:rsidRPr="007F4D99">
              <w:rPr>
                <w:rFonts w:ascii="Times New Roman" w:eastAsia="Calibri" w:hAnsi="Times New Roman"/>
                <w:sz w:val="20"/>
                <w:szCs w:val="20"/>
              </w:rPr>
              <w:t>CDR o/Radom</w:t>
            </w:r>
          </w:p>
        </w:tc>
      </w:tr>
      <w:tr w:rsidR="000434E5" w:rsidRPr="00B74902" w14:paraId="42EFF157" w14:textId="77777777" w:rsidTr="00E0570C">
        <w:trPr>
          <w:trHeight w:hRule="exact" w:val="340"/>
        </w:trPr>
        <w:tc>
          <w:tcPr>
            <w:tcW w:w="1980" w:type="dxa"/>
            <w:shd w:val="clear" w:color="auto" w:fill="92CDDC" w:themeFill="accent5" w:themeFillTint="99"/>
            <w:tcMar>
              <w:right w:w="58" w:type="dxa"/>
            </w:tcMar>
            <w:vAlign w:val="center"/>
          </w:tcPr>
          <w:p w14:paraId="00C2EE10" w14:textId="4D475795" w:rsidR="000434E5" w:rsidRDefault="000434E5" w:rsidP="000434E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09.45 – 10.15</w:t>
            </w:r>
          </w:p>
        </w:tc>
        <w:tc>
          <w:tcPr>
            <w:tcW w:w="7655" w:type="dxa"/>
            <w:tcMar>
              <w:left w:w="58" w:type="dxa"/>
            </w:tcMar>
            <w:vAlign w:val="center"/>
          </w:tcPr>
          <w:p w14:paraId="51339535" w14:textId="0F0A073E" w:rsidR="000434E5" w:rsidRPr="00A26FEF" w:rsidRDefault="000434E5" w:rsidP="00B74902">
            <w:pPr>
              <w:spacing w:line="36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26F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Serwis kawowy</w:t>
            </w:r>
          </w:p>
        </w:tc>
      </w:tr>
      <w:tr w:rsidR="000434E5" w:rsidRPr="00B74902" w14:paraId="5BB71BBB" w14:textId="77777777" w:rsidTr="00E0570C">
        <w:trPr>
          <w:trHeight w:hRule="exact" w:val="340"/>
        </w:trPr>
        <w:tc>
          <w:tcPr>
            <w:tcW w:w="1980" w:type="dxa"/>
            <w:shd w:val="clear" w:color="auto" w:fill="92CDDC" w:themeFill="accent5" w:themeFillTint="99"/>
            <w:tcMar>
              <w:right w:w="58" w:type="dxa"/>
            </w:tcMar>
            <w:vAlign w:val="center"/>
          </w:tcPr>
          <w:p w14:paraId="4BF6B1A4" w14:textId="6AD294EF" w:rsidR="000434E5" w:rsidRDefault="000434E5" w:rsidP="000434E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10.15 – 10.45</w:t>
            </w:r>
          </w:p>
        </w:tc>
        <w:tc>
          <w:tcPr>
            <w:tcW w:w="7655" w:type="dxa"/>
            <w:tcMar>
              <w:left w:w="58" w:type="dxa"/>
            </w:tcMar>
            <w:vAlign w:val="center"/>
          </w:tcPr>
          <w:p w14:paraId="5209C428" w14:textId="21BE82C1" w:rsidR="000434E5" w:rsidRDefault="000434E5" w:rsidP="00B74902">
            <w:pPr>
              <w:spacing w:line="36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A26F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Możliwość wykorzystania dronów w rolnictwie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– Mariusz </w:t>
            </w:r>
            <w:proofErr w:type="spellStart"/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Naumienko</w:t>
            </w:r>
            <w:proofErr w:type="spellEnd"/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, Polska Izba Systemów Bezzałogowych</w:t>
            </w:r>
          </w:p>
        </w:tc>
      </w:tr>
      <w:tr w:rsidR="000434E5" w:rsidRPr="00B74902" w14:paraId="058E3619" w14:textId="77777777" w:rsidTr="00E0570C">
        <w:trPr>
          <w:trHeight w:hRule="exact" w:val="340"/>
        </w:trPr>
        <w:tc>
          <w:tcPr>
            <w:tcW w:w="1980" w:type="dxa"/>
            <w:shd w:val="clear" w:color="auto" w:fill="92CDDC" w:themeFill="accent5" w:themeFillTint="99"/>
            <w:tcMar>
              <w:right w:w="58" w:type="dxa"/>
            </w:tcMar>
            <w:vAlign w:val="center"/>
          </w:tcPr>
          <w:p w14:paraId="0753F908" w14:textId="68B3536C" w:rsidR="000434E5" w:rsidRDefault="000434E5" w:rsidP="000434E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10.45 – 11.15</w:t>
            </w:r>
          </w:p>
        </w:tc>
        <w:tc>
          <w:tcPr>
            <w:tcW w:w="7655" w:type="dxa"/>
            <w:tcMar>
              <w:left w:w="58" w:type="dxa"/>
            </w:tcMar>
            <w:vAlign w:val="center"/>
          </w:tcPr>
          <w:p w14:paraId="3B855803" w14:textId="42D1EB5C" w:rsidR="000434E5" w:rsidRPr="00A26FEF" w:rsidRDefault="000434E5" w:rsidP="00B74902">
            <w:pPr>
              <w:spacing w:line="36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26F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Dyskusja</w:t>
            </w:r>
          </w:p>
        </w:tc>
      </w:tr>
      <w:tr w:rsidR="000434E5" w:rsidRPr="00B74902" w14:paraId="3E240BF3" w14:textId="77777777" w:rsidTr="000434E5">
        <w:trPr>
          <w:trHeight w:hRule="exact" w:val="1357"/>
        </w:trPr>
        <w:tc>
          <w:tcPr>
            <w:tcW w:w="1980" w:type="dxa"/>
            <w:shd w:val="clear" w:color="auto" w:fill="92CDDC" w:themeFill="accent5" w:themeFillTint="99"/>
            <w:tcMar>
              <w:right w:w="58" w:type="dxa"/>
            </w:tcMar>
            <w:vAlign w:val="center"/>
          </w:tcPr>
          <w:p w14:paraId="5B351BF2" w14:textId="14C41771" w:rsidR="000434E5" w:rsidRDefault="000434E5" w:rsidP="000434E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11.15 – 11.45</w:t>
            </w:r>
          </w:p>
        </w:tc>
        <w:tc>
          <w:tcPr>
            <w:tcW w:w="7655" w:type="dxa"/>
            <w:tcMar>
              <w:left w:w="58" w:type="dxa"/>
            </w:tcMar>
            <w:vAlign w:val="center"/>
          </w:tcPr>
          <w:p w14:paraId="769F1218" w14:textId="4F862BC3" w:rsidR="000434E5" w:rsidRPr="00A26FEF" w:rsidRDefault="000434E5" w:rsidP="00B74902">
            <w:pPr>
              <w:spacing w:line="36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26F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Podsumowanie konferencji</w:t>
            </w:r>
          </w:p>
          <w:p w14:paraId="1F7DF4C6" w14:textId="1BD9FD2A" w:rsidR="000434E5" w:rsidRDefault="000434E5" w:rsidP="00B74902">
            <w:pPr>
              <w:spacing w:line="36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Przedstawiciel CDR, Przedstawiciel </w:t>
            </w:r>
            <w:proofErr w:type="spellStart"/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MRiRW</w:t>
            </w:r>
            <w:proofErr w:type="spellEnd"/>
          </w:p>
        </w:tc>
      </w:tr>
      <w:tr w:rsidR="000434E5" w:rsidRPr="00B74902" w14:paraId="2673500D" w14:textId="77777777" w:rsidTr="00A26FEF">
        <w:trPr>
          <w:trHeight w:hRule="exact" w:val="426"/>
        </w:trPr>
        <w:tc>
          <w:tcPr>
            <w:tcW w:w="1980" w:type="dxa"/>
            <w:shd w:val="clear" w:color="auto" w:fill="92CDDC" w:themeFill="accent5" w:themeFillTint="99"/>
            <w:tcMar>
              <w:right w:w="58" w:type="dxa"/>
            </w:tcMar>
            <w:vAlign w:val="center"/>
          </w:tcPr>
          <w:p w14:paraId="3DD114C8" w14:textId="288B53CD" w:rsidR="000434E5" w:rsidRDefault="00A26FEF" w:rsidP="000434E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12.00 – 13.00</w:t>
            </w:r>
          </w:p>
        </w:tc>
        <w:tc>
          <w:tcPr>
            <w:tcW w:w="7655" w:type="dxa"/>
            <w:tcMar>
              <w:left w:w="58" w:type="dxa"/>
            </w:tcMar>
            <w:vAlign w:val="center"/>
          </w:tcPr>
          <w:p w14:paraId="19171AFE" w14:textId="62587BAE" w:rsidR="000434E5" w:rsidRPr="00A26FEF" w:rsidRDefault="00A26FEF" w:rsidP="00B74902">
            <w:pPr>
              <w:spacing w:line="36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26F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Obiad </w:t>
            </w:r>
          </w:p>
        </w:tc>
      </w:tr>
      <w:tr w:rsidR="00A26FEF" w:rsidRPr="00B74902" w14:paraId="04817014" w14:textId="77777777" w:rsidTr="00A26FEF">
        <w:trPr>
          <w:trHeight w:hRule="exact" w:val="426"/>
        </w:trPr>
        <w:tc>
          <w:tcPr>
            <w:tcW w:w="1980" w:type="dxa"/>
            <w:shd w:val="clear" w:color="auto" w:fill="92CDDC" w:themeFill="accent5" w:themeFillTint="99"/>
            <w:tcMar>
              <w:right w:w="58" w:type="dxa"/>
            </w:tcMar>
            <w:vAlign w:val="center"/>
          </w:tcPr>
          <w:p w14:paraId="2B57A77F" w14:textId="734188CE" w:rsidR="00A26FEF" w:rsidRDefault="00A26FEF" w:rsidP="000434E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13.00</w:t>
            </w:r>
          </w:p>
        </w:tc>
        <w:tc>
          <w:tcPr>
            <w:tcW w:w="7655" w:type="dxa"/>
            <w:tcMar>
              <w:left w:w="58" w:type="dxa"/>
            </w:tcMar>
            <w:vAlign w:val="center"/>
          </w:tcPr>
          <w:p w14:paraId="005BD2E8" w14:textId="77777777" w:rsidR="00A26FEF" w:rsidRDefault="00A26FEF" w:rsidP="00B74902">
            <w:pPr>
              <w:spacing w:line="36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A26F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Zwiedzanie targów „Smaki Regionów”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zapoznanie z ofertą produktów ekologicznych</w:t>
            </w:r>
          </w:p>
          <w:p w14:paraId="5CC173B9" w14:textId="1C5B947A" w:rsidR="00A26FEF" w:rsidRDefault="00A26FEF" w:rsidP="00B74902">
            <w:pPr>
              <w:spacing w:line="36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</w:tbl>
    <w:p w14:paraId="6593F1BB" w14:textId="5DB6C5CD" w:rsidR="00E0570C" w:rsidRPr="00E331C5" w:rsidRDefault="00E0570C" w:rsidP="00C1479B">
      <w:pPr>
        <w:rPr>
          <w:noProof/>
        </w:rPr>
      </w:pPr>
    </w:p>
    <w:sectPr w:rsidR="00E0570C" w:rsidRPr="00E331C5" w:rsidSect="001F6369">
      <w:headerReference w:type="default" r:id="rId7"/>
      <w:headerReference w:type="first" r:id="rId8"/>
      <w:pgSz w:w="11906" w:h="16838" w:code="9"/>
      <w:pgMar w:top="2694" w:right="1133" w:bottom="993" w:left="1134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E09CC" w14:textId="77777777" w:rsidR="00D13BBD" w:rsidRDefault="00D13BBD" w:rsidP="00794996">
      <w:pPr>
        <w:spacing w:before="0" w:after="0" w:line="240" w:lineRule="auto"/>
      </w:pPr>
      <w:r>
        <w:separator/>
      </w:r>
    </w:p>
  </w:endnote>
  <w:endnote w:type="continuationSeparator" w:id="0">
    <w:p w14:paraId="232FF510" w14:textId="77777777" w:rsidR="00D13BBD" w:rsidRDefault="00D13BBD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69402" w14:textId="77777777" w:rsidR="00D13BBD" w:rsidRDefault="00D13BBD" w:rsidP="00794996">
      <w:pPr>
        <w:spacing w:before="0" w:after="0" w:line="240" w:lineRule="auto"/>
      </w:pPr>
      <w:r>
        <w:separator/>
      </w:r>
    </w:p>
  </w:footnote>
  <w:footnote w:type="continuationSeparator" w:id="0">
    <w:p w14:paraId="01B66C19" w14:textId="77777777" w:rsidR="00D13BBD" w:rsidRDefault="00D13BBD" w:rsidP="007949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5B2E" w14:textId="08923C6F" w:rsidR="000F43C0" w:rsidRDefault="00371C8D">
    <w:pPr>
      <w:pStyle w:val="Nagwek"/>
    </w:pPr>
    <w:r>
      <w:rPr>
        <w:noProof/>
        <w:lang w:eastAsia="pl-PL"/>
      </w:rPr>
      <w:drawing>
        <wp:inline distT="0" distB="0" distL="0" distR="0" wp14:anchorId="4B912B97" wp14:editId="4BCD4110">
          <wp:extent cx="6120765" cy="1385952"/>
          <wp:effectExtent l="0" t="0" r="0" b="5080"/>
          <wp:docPr id="3" name="Obraz 3" descr="C:\Users\m_sieczko\Desktop\logotypy_poziom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_sieczko\Desktop\logotypy_poziom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385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7796" w14:textId="2D722266" w:rsidR="00CA03DB" w:rsidRDefault="00371C8D">
    <w:pPr>
      <w:pStyle w:val="Nagwek"/>
    </w:pPr>
    <w:r>
      <w:rPr>
        <w:noProof/>
        <w:lang w:eastAsia="pl-PL"/>
      </w:rPr>
      <w:drawing>
        <wp:inline distT="0" distB="0" distL="0" distR="0" wp14:anchorId="633838B9" wp14:editId="62652929">
          <wp:extent cx="6120765" cy="1385952"/>
          <wp:effectExtent l="0" t="0" r="0" b="5080"/>
          <wp:docPr id="4" name="Obraz 4" descr="C:\Users\m_sieczko\Desktop\logotypy_poziom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_sieczko\Desktop\logotypy_poziom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385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0F8235D"/>
    <w:multiLevelType w:val="hybridMultilevel"/>
    <w:tmpl w:val="E322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071066">
    <w:abstractNumId w:val="9"/>
  </w:num>
  <w:num w:numId="2" w16cid:durableId="927692299">
    <w:abstractNumId w:val="7"/>
  </w:num>
  <w:num w:numId="3" w16cid:durableId="273639276">
    <w:abstractNumId w:val="6"/>
  </w:num>
  <w:num w:numId="4" w16cid:durableId="709689852">
    <w:abstractNumId w:val="5"/>
  </w:num>
  <w:num w:numId="5" w16cid:durableId="175315268">
    <w:abstractNumId w:val="4"/>
  </w:num>
  <w:num w:numId="6" w16cid:durableId="2074307646">
    <w:abstractNumId w:val="8"/>
  </w:num>
  <w:num w:numId="7" w16cid:durableId="1021127245">
    <w:abstractNumId w:val="3"/>
  </w:num>
  <w:num w:numId="8" w16cid:durableId="1801454437">
    <w:abstractNumId w:val="2"/>
  </w:num>
  <w:num w:numId="9" w16cid:durableId="278494358">
    <w:abstractNumId w:val="1"/>
  </w:num>
  <w:num w:numId="10" w16cid:durableId="1461995984">
    <w:abstractNumId w:val="0"/>
  </w:num>
  <w:num w:numId="11" w16cid:durableId="343548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680"/>
    <w:rsid w:val="0000791D"/>
    <w:rsid w:val="00013B61"/>
    <w:rsid w:val="0001505D"/>
    <w:rsid w:val="00022F9E"/>
    <w:rsid w:val="00042F01"/>
    <w:rsid w:val="000434E5"/>
    <w:rsid w:val="000544FF"/>
    <w:rsid w:val="00057EE8"/>
    <w:rsid w:val="000600A1"/>
    <w:rsid w:val="00062C12"/>
    <w:rsid w:val="0007205C"/>
    <w:rsid w:val="000759AB"/>
    <w:rsid w:val="00075BDD"/>
    <w:rsid w:val="00090B55"/>
    <w:rsid w:val="00093B54"/>
    <w:rsid w:val="000A14D0"/>
    <w:rsid w:val="000A2BDF"/>
    <w:rsid w:val="000C0F3E"/>
    <w:rsid w:val="000C3EC1"/>
    <w:rsid w:val="000C7E14"/>
    <w:rsid w:val="000E1D88"/>
    <w:rsid w:val="000E7488"/>
    <w:rsid w:val="000F31DD"/>
    <w:rsid w:val="000F43C0"/>
    <w:rsid w:val="001014D3"/>
    <w:rsid w:val="00111BF0"/>
    <w:rsid w:val="001224CB"/>
    <w:rsid w:val="00123939"/>
    <w:rsid w:val="00146323"/>
    <w:rsid w:val="00160F2D"/>
    <w:rsid w:val="00173E94"/>
    <w:rsid w:val="00173FBB"/>
    <w:rsid w:val="0017641C"/>
    <w:rsid w:val="00180D89"/>
    <w:rsid w:val="00193A0C"/>
    <w:rsid w:val="001A21D5"/>
    <w:rsid w:val="001C414F"/>
    <w:rsid w:val="001E3508"/>
    <w:rsid w:val="001E7C83"/>
    <w:rsid w:val="001F6369"/>
    <w:rsid w:val="0020569B"/>
    <w:rsid w:val="002206DF"/>
    <w:rsid w:val="0023496C"/>
    <w:rsid w:val="00235425"/>
    <w:rsid w:val="00240782"/>
    <w:rsid w:val="00242E5D"/>
    <w:rsid w:val="00253386"/>
    <w:rsid w:val="002633CE"/>
    <w:rsid w:val="00275648"/>
    <w:rsid w:val="00283E8F"/>
    <w:rsid w:val="00293816"/>
    <w:rsid w:val="002A29C7"/>
    <w:rsid w:val="002D4A43"/>
    <w:rsid w:val="002E2643"/>
    <w:rsid w:val="002E5E84"/>
    <w:rsid w:val="00305E8D"/>
    <w:rsid w:val="00305E9D"/>
    <w:rsid w:val="00316C98"/>
    <w:rsid w:val="00320817"/>
    <w:rsid w:val="00322038"/>
    <w:rsid w:val="00325AAA"/>
    <w:rsid w:val="00332FA9"/>
    <w:rsid w:val="00336B6F"/>
    <w:rsid w:val="003413D8"/>
    <w:rsid w:val="00343983"/>
    <w:rsid w:val="00347FDA"/>
    <w:rsid w:val="003561AF"/>
    <w:rsid w:val="0036556E"/>
    <w:rsid w:val="00365C36"/>
    <w:rsid w:val="00370770"/>
    <w:rsid w:val="00371C8D"/>
    <w:rsid w:val="00375B4F"/>
    <w:rsid w:val="00396651"/>
    <w:rsid w:val="003A3190"/>
    <w:rsid w:val="003B10C0"/>
    <w:rsid w:val="003D69BA"/>
    <w:rsid w:val="00402F69"/>
    <w:rsid w:val="00404F57"/>
    <w:rsid w:val="00406889"/>
    <w:rsid w:val="0041378C"/>
    <w:rsid w:val="004223B6"/>
    <w:rsid w:val="00432C22"/>
    <w:rsid w:val="00436197"/>
    <w:rsid w:val="004406FA"/>
    <w:rsid w:val="004434F3"/>
    <w:rsid w:val="00452E55"/>
    <w:rsid w:val="00477E78"/>
    <w:rsid w:val="0048798D"/>
    <w:rsid w:val="004908C5"/>
    <w:rsid w:val="00496FBF"/>
    <w:rsid w:val="004B33CC"/>
    <w:rsid w:val="004C3D50"/>
    <w:rsid w:val="004E77BD"/>
    <w:rsid w:val="005110FC"/>
    <w:rsid w:val="00530717"/>
    <w:rsid w:val="005325C5"/>
    <w:rsid w:val="005524A7"/>
    <w:rsid w:val="00553198"/>
    <w:rsid w:val="00562BDA"/>
    <w:rsid w:val="00567D0A"/>
    <w:rsid w:val="00577211"/>
    <w:rsid w:val="00581B10"/>
    <w:rsid w:val="005827E9"/>
    <w:rsid w:val="00595F76"/>
    <w:rsid w:val="005A0515"/>
    <w:rsid w:val="005A0F85"/>
    <w:rsid w:val="005B3147"/>
    <w:rsid w:val="005C1EED"/>
    <w:rsid w:val="005C7890"/>
    <w:rsid w:val="005D6D58"/>
    <w:rsid w:val="005E2256"/>
    <w:rsid w:val="00624E9C"/>
    <w:rsid w:val="00666066"/>
    <w:rsid w:val="00666460"/>
    <w:rsid w:val="00674B0C"/>
    <w:rsid w:val="006973DB"/>
    <w:rsid w:val="006B2898"/>
    <w:rsid w:val="006D479D"/>
    <w:rsid w:val="006D68C9"/>
    <w:rsid w:val="006D7DDE"/>
    <w:rsid w:val="006E7E18"/>
    <w:rsid w:val="006F294B"/>
    <w:rsid w:val="006F54F1"/>
    <w:rsid w:val="007042A4"/>
    <w:rsid w:val="00733BE6"/>
    <w:rsid w:val="007368A5"/>
    <w:rsid w:val="0075221C"/>
    <w:rsid w:val="00760BED"/>
    <w:rsid w:val="00765262"/>
    <w:rsid w:val="00771022"/>
    <w:rsid w:val="007739C1"/>
    <w:rsid w:val="007817F5"/>
    <w:rsid w:val="00794996"/>
    <w:rsid w:val="007B321F"/>
    <w:rsid w:val="007B7542"/>
    <w:rsid w:val="007C3680"/>
    <w:rsid w:val="007E0AB7"/>
    <w:rsid w:val="007E6455"/>
    <w:rsid w:val="007F0431"/>
    <w:rsid w:val="007F4D99"/>
    <w:rsid w:val="00830378"/>
    <w:rsid w:val="00833559"/>
    <w:rsid w:val="00834FAD"/>
    <w:rsid w:val="00840751"/>
    <w:rsid w:val="0086599B"/>
    <w:rsid w:val="00882812"/>
    <w:rsid w:val="008829AE"/>
    <w:rsid w:val="00884528"/>
    <w:rsid w:val="00886A1A"/>
    <w:rsid w:val="00894724"/>
    <w:rsid w:val="008A2230"/>
    <w:rsid w:val="008B4098"/>
    <w:rsid w:val="008B7154"/>
    <w:rsid w:val="008C0606"/>
    <w:rsid w:val="008C77DC"/>
    <w:rsid w:val="008D654F"/>
    <w:rsid w:val="008E69AC"/>
    <w:rsid w:val="00907864"/>
    <w:rsid w:val="009209FE"/>
    <w:rsid w:val="00921CBA"/>
    <w:rsid w:val="00937623"/>
    <w:rsid w:val="00971008"/>
    <w:rsid w:val="00973060"/>
    <w:rsid w:val="00973C2C"/>
    <w:rsid w:val="0099603B"/>
    <w:rsid w:val="009C5D45"/>
    <w:rsid w:val="009C785D"/>
    <w:rsid w:val="009D4201"/>
    <w:rsid w:val="009D5E34"/>
    <w:rsid w:val="009D6066"/>
    <w:rsid w:val="009D7BE2"/>
    <w:rsid w:val="009E3BC6"/>
    <w:rsid w:val="009E68F3"/>
    <w:rsid w:val="009F72FC"/>
    <w:rsid w:val="00A057A6"/>
    <w:rsid w:val="00A12502"/>
    <w:rsid w:val="00A17CC7"/>
    <w:rsid w:val="00A24B2B"/>
    <w:rsid w:val="00A2518D"/>
    <w:rsid w:val="00A26FEF"/>
    <w:rsid w:val="00A35945"/>
    <w:rsid w:val="00A4655B"/>
    <w:rsid w:val="00A47749"/>
    <w:rsid w:val="00A5271E"/>
    <w:rsid w:val="00A67B22"/>
    <w:rsid w:val="00A73E37"/>
    <w:rsid w:val="00A97D84"/>
    <w:rsid w:val="00AB3FD6"/>
    <w:rsid w:val="00AC2008"/>
    <w:rsid w:val="00AC214E"/>
    <w:rsid w:val="00AC2C88"/>
    <w:rsid w:val="00AD5EA4"/>
    <w:rsid w:val="00AD7CE5"/>
    <w:rsid w:val="00AE55F9"/>
    <w:rsid w:val="00AF0BAD"/>
    <w:rsid w:val="00B060E9"/>
    <w:rsid w:val="00B11D4D"/>
    <w:rsid w:val="00B14009"/>
    <w:rsid w:val="00B46C99"/>
    <w:rsid w:val="00B50771"/>
    <w:rsid w:val="00B53B2B"/>
    <w:rsid w:val="00B63707"/>
    <w:rsid w:val="00B72366"/>
    <w:rsid w:val="00B74902"/>
    <w:rsid w:val="00B92FA8"/>
    <w:rsid w:val="00B936B6"/>
    <w:rsid w:val="00B9422C"/>
    <w:rsid w:val="00B955CA"/>
    <w:rsid w:val="00BA18FD"/>
    <w:rsid w:val="00BA5B1C"/>
    <w:rsid w:val="00BB1232"/>
    <w:rsid w:val="00BB49D2"/>
    <w:rsid w:val="00BC221D"/>
    <w:rsid w:val="00BC2BAE"/>
    <w:rsid w:val="00BC72D5"/>
    <w:rsid w:val="00BE4CE4"/>
    <w:rsid w:val="00BE527A"/>
    <w:rsid w:val="00BE5A6E"/>
    <w:rsid w:val="00C072DB"/>
    <w:rsid w:val="00C1479B"/>
    <w:rsid w:val="00C16987"/>
    <w:rsid w:val="00C2402F"/>
    <w:rsid w:val="00C3287E"/>
    <w:rsid w:val="00C32BE9"/>
    <w:rsid w:val="00C333D8"/>
    <w:rsid w:val="00C35000"/>
    <w:rsid w:val="00C44BA4"/>
    <w:rsid w:val="00C71056"/>
    <w:rsid w:val="00C742A8"/>
    <w:rsid w:val="00C904F6"/>
    <w:rsid w:val="00C908AE"/>
    <w:rsid w:val="00C948E0"/>
    <w:rsid w:val="00CA03DB"/>
    <w:rsid w:val="00CB5687"/>
    <w:rsid w:val="00CC1F8C"/>
    <w:rsid w:val="00CC6400"/>
    <w:rsid w:val="00CD0CE6"/>
    <w:rsid w:val="00CE1FB2"/>
    <w:rsid w:val="00CF164C"/>
    <w:rsid w:val="00D02D62"/>
    <w:rsid w:val="00D0467D"/>
    <w:rsid w:val="00D1167F"/>
    <w:rsid w:val="00D13BBD"/>
    <w:rsid w:val="00D213BD"/>
    <w:rsid w:val="00D25F5B"/>
    <w:rsid w:val="00D31569"/>
    <w:rsid w:val="00D34075"/>
    <w:rsid w:val="00D3753C"/>
    <w:rsid w:val="00D42CC6"/>
    <w:rsid w:val="00D65B76"/>
    <w:rsid w:val="00D65C1E"/>
    <w:rsid w:val="00D67A5D"/>
    <w:rsid w:val="00D8087D"/>
    <w:rsid w:val="00D87BBB"/>
    <w:rsid w:val="00DA18A8"/>
    <w:rsid w:val="00DA716F"/>
    <w:rsid w:val="00DA72B0"/>
    <w:rsid w:val="00DC3AFF"/>
    <w:rsid w:val="00DD2647"/>
    <w:rsid w:val="00DD3FC0"/>
    <w:rsid w:val="00DF5C2C"/>
    <w:rsid w:val="00E010E8"/>
    <w:rsid w:val="00E0570C"/>
    <w:rsid w:val="00E13C03"/>
    <w:rsid w:val="00E22048"/>
    <w:rsid w:val="00E330C8"/>
    <w:rsid w:val="00E331C5"/>
    <w:rsid w:val="00E337A8"/>
    <w:rsid w:val="00E40CFB"/>
    <w:rsid w:val="00E50E77"/>
    <w:rsid w:val="00E52884"/>
    <w:rsid w:val="00E801C4"/>
    <w:rsid w:val="00E80982"/>
    <w:rsid w:val="00E87283"/>
    <w:rsid w:val="00E87680"/>
    <w:rsid w:val="00E95694"/>
    <w:rsid w:val="00E969E7"/>
    <w:rsid w:val="00E97D8D"/>
    <w:rsid w:val="00EA0A7F"/>
    <w:rsid w:val="00EA1DDE"/>
    <w:rsid w:val="00EB0DAC"/>
    <w:rsid w:val="00EB5A57"/>
    <w:rsid w:val="00EB6B3B"/>
    <w:rsid w:val="00EC12C7"/>
    <w:rsid w:val="00ED41F3"/>
    <w:rsid w:val="00ED6554"/>
    <w:rsid w:val="00EE3907"/>
    <w:rsid w:val="00EF580F"/>
    <w:rsid w:val="00EF5DDF"/>
    <w:rsid w:val="00F142ED"/>
    <w:rsid w:val="00F24F42"/>
    <w:rsid w:val="00F26065"/>
    <w:rsid w:val="00F31CF9"/>
    <w:rsid w:val="00F50210"/>
    <w:rsid w:val="00F951B6"/>
    <w:rsid w:val="00FA39B7"/>
    <w:rsid w:val="00FB264D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9738D9"/>
  <w15:docId w15:val="{76B6BD5A-58BC-493D-A655-39729AD3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pl-PL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048"/>
  </w:style>
  <w:style w:type="paragraph" w:styleId="Nagwek1">
    <w:name w:val="heading 1"/>
    <w:basedOn w:val="Normalny"/>
    <w:link w:val="Nagwek1Znak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Nagwek2">
    <w:name w:val="heading 2"/>
    <w:basedOn w:val="Normalny"/>
    <w:next w:val="Normalny"/>
    <w:uiPriority w:val="2"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Tekstdymka">
    <w:name w:val="Balloon Text"/>
    <w:basedOn w:val="Normalny"/>
    <w:uiPriority w:val="99"/>
    <w:semiHidden/>
    <w:rsid w:val="00B936B6"/>
    <w:rPr>
      <w:rFonts w:cs="Tahoma"/>
      <w:szCs w:val="16"/>
    </w:rPr>
  </w:style>
  <w:style w:type="paragraph" w:styleId="Tytu">
    <w:name w:val="Title"/>
    <w:basedOn w:val="Normalny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Tekstzastpczy">
    <w:name w:val="Placeholder Text"/>
    <w:basedOn w:val="Domylnaczcionkaakapitu"/>
    <w:uiPriority w:val="99"/>
    <w:semiHidden/>
    <w:rsid w:val="00093B54"/>
    <w:rPr>
      <w:color w:val="808080"/>
    </w:rPr>
  </w:style>
  <w:style w:type="table" w:styleId="Tabela-Siatka">
    <w:name w:val="Table Grid"/>
    <w:basedOn w:val="Standardowy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368A5"/>
    <w:rPr>
      <w:b/>
      <w:bCs/>
    </w:rPr>
  </w:style>
  <w:style w:type="paragraph" w:customStyle="1" w:styleId="Nazwafirmy">
    <w:name w:val="Nazwa firmy"/>
    <w:basedOn w:val="Normalny"/>
    <w:uiPriority w:val="3"/>
    <w:qFormat/>
    <w:rsid w:val="00973C2C"/>
    <w:rPr>
      <w:b/>
    </w:rPr>
  </w:style>
  <w:style w:type="paragraph" w:styleId="Nagwek">
    <w:name w:val="header"/>
    <w:basedOn w:val="Normalny"/>
    <w:link w:val="NagwekZnak"/>
    <w:uiPriority w:val="99"/>
    <w:unhideWhenUsed/>
    <w:rsid w:val="00794996"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96"/>
  </w:style>
  <w:style w:type="paragraph" w:styleId="Stopka">
    <w:name w:val="footer"/>
    <w:basedOn w:val="Normalny"/>
    <w:link w:val="StopkaZnak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794996"/>
  </w:style>
  <w:style w:type="paragraph" w:styleId="Bibliografia">
    <w:name w:val="Bibliography"/>
    <w:basedOn w:val="Normalny"/>
    <w:next w:val="Normalny"/>
    <w:uiPriority w:val="37"/>
    <w:semiHidden/>
    <w:unhideWhenUsed/>
    <w:rsid w:val="00CD0CE6"/>
  </w:style>
  <w:style w:type="paragraph" w:styleId="Tekstblokowy">
    <w:name w:val="Block Text"/>
    <w:basedOn w:val="Normalny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0C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0CE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0C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0CE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0CE6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D0CE6"/>
    <w:pPr>
      <w:spacing w:after="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D0CE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0CE6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0CE6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D0CE6"/>
    <w:pPr>
      <w:spacing w:after="6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D0CE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0CE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D0CE6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D0CE6"/>
  </w:style>
  <w:style w:type="table" w:styleId="Kolorowasiatka">
    <w:name w:val="Colorful Grid"/>
    <w:basedOn w:val="Standardowy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D0CE6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0CE6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C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CE6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D0CE6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D0CE6"/>
  </w:style>
  <w:style w:type="character" w:styleId="Uwydatnienie">
    <w:name w:val="Emphasis"/>
    <w:basedOn w:val="Domylnaczcionkaakapitu"/>
    <w:uiPriority w:val="20"/>
    <w:semiHidden/>
    <w:unhideWhenUsed/>
    <w:qFormat/>
    <w:rsid w:val="00CD0CE6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0C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0CE6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0CE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0CE6"/>
    <w:rPr>
      <w:szCs w:val="20"/>
    </w:rPr>
  </w:style>
  <w:style w:type="table" w:customStyle="1" w:styleId="Tabelasiatki1jasna1">
    <w:name w:val="Tabela siatki 1 — jasna1"/>
    <w:basedOn w:val="Standardowy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CD0CE6"/>
  </w:style>
  <w:style w:type="paragraph" w:styleId="HTML-adres">
    <w:name w:val="HTML Address"/>
    <w:basedOn w:val="Normalny"/>
    <w:link w:val="HTML-adresZnak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D0CE6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D0CE6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CD0CE6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D0CE6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CD0CE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D0CE6"/>
    <w:rPr>
      <w:color w:val="0000FF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E22048"/>
    <w:rPr>
      <w:i/>
      <w:iCs/>
      <w:color w:val="365F91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Jasnasiatka">
    <w:name w:val="Light Grid"/>
    <w:basedOn w:val="Standardowy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CD0CE6"/>
  </w:style>
  <w:style w:type="paragraph" w:styleId="Lista">
    <w:name w:val="List"/>
    <w:basedOn w:val="Normalny"/>
    <w:uiPriority w:val="99"/>
    <w:semiHidden/>
    <w:unhideWhenUsed/>
    <w:rsid w:val="00CD0CE6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CD0CE6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CD0CE6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CD0CE6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CD0CE6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CD0CE6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D0CE6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CD0CE6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D0CE6"/>
  </w:style>
  <w:style w:type="character" w:styleId="Numerstrony">
    <w:name w:val="page number"/>
    <w:basedOn w:val="Domylnaczcionkaakapitu"/>
    <w:uiPriority w:val="99"/>
    <w:semiHidden/>
    <w:unhideWhenUsed/>
    <w:rsid w:val="00CD0CE6"/>
  </w:style>
  <w:style w:type="table" w:customStyle="1" w:styleId="Zwykatabela11">
    <w:name w:val="Zwykła tabela 11"/>
    <w:basedOn w:val="Standardowy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0CE6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E22048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D0CE6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D0CE6"/>
  </w:style>
  <w:style w:type="paragraph" w:styleId="Podpis">
    <w:name w:val="Signature"/>
    <w:basedOn w:val="Normalny"/>
    <w:link w:val="PodpisZnak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D0CE6"/>
  </w:style>
  <w:style w:type="paragraph" w:styleId="Podtytu">
    <w:name w:val="Subtitle"/>
    <w:basedOn w:val="Normalny"/>
    <w:link w:val="PodtytuZnak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CD0CE6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CD0CE6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D0CE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D0CE6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D0CE6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D0CE6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D0CE6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D0CE6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D0CE6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D0CE6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D0CE6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_Kowalski\AppData\Roaming\Microsoft\Templates\Plan%20wydarze&#324;%20na%20konferencj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 wydarzeń na konferencji</Template>
  <TotalTime>23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W_Kowalski</dc:creator>
  <cp:lastModifiedBy>d_pomykala</cp:lastModifiedBy>
  <cp:revision>8</cp:revision>
  <cp:lastPrinted>2021-11-10T07:01:00Z</cp:lastPrinted>
  <dcterms:created xsi:type="dcterms:W3CDTF">2022-09-09T14:11:00Z</dcterms:created>
  <dcterms:modified xsi:type="dcterms:W3CDTF">2022-09-13T08:46:00Z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